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5F8" w:rsidRPr="00BB65F8" w:rsidRDefault="00C7532B" w:rsidP="00BB65F8">
      <w:pPr>
        <w:spacing w:before="72" w:after="72"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Virginia</w:t>
      </w:r>
      <w:r w:rsidR="00BB65F8" w:rsidRPr="00BB65F8">
        <w:rPr>
          <w:rFonts w:ascii="Times New Roman" w:eastAsia="Times New Roman" w:hAnsi="Times New Roman" w:cs="Times New Roman"/>
          <w:b/>
          <w:color w:val="000000"/>
          <w:sz w:val="24"/>
          <w:szCs w:val="24"/>
        </w:rPr>
        <w:t xml:space="preserve"> Nutrient Removal Program for Chesapeake Bay </w:t>
      </w:r>
    </w:p>
    <w:p w:rsidR="00BB65F8" w:rsidRDefault="00BB65F8" w:rsidP="00BB65F8">
      <w:pPr>
        <w:spacing w:before="72" w:after="72" w:line="240" w:lineRule="auto"/>
        <w:rPr>
          <w:rFonts w:ascii="Times New Roman" w:eastAsia="Times New Roman" w:hAnsi="Times New Roman" w:cs="Times New Roman"/>
          <w:color w:val="000000"/>
        </w:rPr>
      </w:pPr>
    </w:p>
    <w:p w:rsidR="00BB65F8" w:rsidRPr="001C1842" w:rsidRDefault="00C7532B" w:rsidP="00BB65F8">
      <w:pPr>
        <w:spacing w:before="72" w:after="7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Virginia</w:t>
      </w:r>
      <w:r w:rsidR="00BB65F8">
        <w:rPr>
          <w:rFonts w:ascii="Times New Roman" w:eastAsia="Times New Roman" w:hAnsi="Times New Roman" w:cs="Times New Roman"/>
          <w:color w:val="000000"/>
        </w:rPr>
        <w:t xml:space="preserve"> is part of the Chesapeake Bay watershed and </w:t>
      </w:r>
      <w:r w:rsidR="005D2300">
        <w:rPr>
          <w:rFonts w:ascii="Times New Roman" w:eastAsia="Times New Roman" w:hAnsi="Times New Roman" w:cs="Times New Roman"/>
          <w:color w:val="000000"/>
        </w:rPr>
        <w:t>the majority</w:t>
      </w:r>
      <w:r w:rsidR="00BB65F8">
        <w:rPr>
          <w:rFonts w:ascii="Times New Roman" w:eastAsia="Times New Roman" w:hAnsi="Times New Roman" w:cs="Times New Roman"/>
          <w:color w:val="000000"/>
        </w:rPr>
        <w:t xml:space="preserve"> of the wastewater treatment plants in the state discharge into Chesapeake Bay </w:t>
      </w:r>
      <w:r w:rsidR="005D2300">
        <w:rPr>
          <w:rFonts w:ascii="Times New Roman" w:eastAsia="Times New Roman" w:hAnsi="Times New Roman" w:cs="Times New Roman"/>
          <w:color w:val="000000"/>
        </w:rPr>
        <w:t>through one of 5 major basins (James River, Potomac River, Rappahannock River, York River and the eastern Shore)</w:t>
      </w:r>
      <w:r w:rsidR="00BB65F8">
        <w:rPr>
          <w:rFonts w:ascii="Times New Roman" w:eastAsia="Times New Roman" w:hAnsi="Times New Roman" w:cs="Times New Roman"/>
          <w:color w:val="000000"/>
        </w:rPr>
        <w:t xml:space="preserve">.  </w:t>
      </w:r>
      <w:r w:rsidR="00BB65F8" w:rsidRPr="001C1842">
        <w:rPr>
          <w:rFonts w:ascii="Times New Roman" w:eastAsia="Times New Roman" w:hAnsi="Times New Roman" w:cs="Times New Roman"/>
          <w:color w:val="000000"/>
        </w:rPr>
        <w:t>In 2010, after decades of voluntary efforts to fully restore the Chesapeake Bay, the United States Environmental Protection Agency (EPA) established pollution load limits</w:t>
      </w:r>
      <w:r w:rsidR="00BB65F8">
        <w:rPr>
          <w:rFonts w:ascii="Times New Roman" w:eastAsia="Times New Roman" w:hAnsi="Times New Roman" w:cs="Times New Roman"/>
          <w:color w:val="000000"/>
        </w:rPr>
        <w:t xml:space="preserve"> (annual mass based load limits)</w:t>
      </w:r>
      <w:r w:rsidR="00BB65F8" w:rsidRPr="001C1842">
        <w:rPr>
          <w:rFonts w:ascii="Times New Roman" w:eastAsia="Times New Roman" w:hAnsi="Times New Roman" w:cs="Times New Roman"/>
          <w:color w:val="000000"/>
        </w:rPr>
        <w:t xml:space="preserve"> to restrict three major pollutants fouling the Bay’s waters: nitrogen and phosphorus (nutrients) and sediment (soil). These loading limits, which set clear goals for reducing excess pollution, are science-based estimates of the amount of each substance the Chesapeake Bay and its tributaries can receive and still meet standards for clean, healthy water. The goals, or pollution reduction targets, require the seven jurisdictions in the Chesapeake Bay watershed (Maryland, Virginia, Pennsylvania, Delaware, West Virginia, New York and the District of Columbia) to reduce their nutrient and sediment loadings to the Bay until these protective limits are met, within a specific time frame.</w:t>
      </w:r>
    </w:p>
    <w:p w:rsidR="00BB65F8" w:rsidRPr="001C1842" w:rsidRDefault="00BB65F8" w:rsidP="00BB65F8">
      <w:pPr>
        <w:spacing w:before="72" w:after="72" w:line="240" w:lineRule="auto"/>
        <w:rPr>
          <w:rFonts w:ascii="Times New Roman" w:eastAsia="Times New Roman" w:hAnsi="Times New Roman" w:cs="Times New Roman"/>
          <w:color w:val="000000"/>
        </w:rPr>
      </w:pPr>
      <w:r w:rsidRPr="001C1842">
        <w:rPr>
          <w:rFonts w:ascii="Times New Roman" w:eastAsia="Times New Roman" w:hAnsi="Times New Roman" w:cs="Times New Roman"/>
          <w:color w:val="000000"/>
        </w:rPr>
        <w:t xml:space="preserve">In response to the new pollution limits, also known as the </w:t>
      </w:r>
      <w:r>
        <w:rPr>
          <w:rFonts w:ascii="Times New Roman" w:eastAsia="Times New Roman" w:hAnsi="Times New Roman" w:cs="Times New Roman"/>
          <w:color w:val="000000"/>
        </w:rPr>
        <w:t>Total Maximum Daily Load (TMD</w:t>
      </w:r>
      <w:r w:rsidRPr="001C1842">
        <w:rPr>
          <w:rFonts w:ascii="Times New Roman" w:eastAsia="Times New Roman" w:hAnsi="Times New Roman" w:cs="Times New Roman"/>
          <w:color w:val="000000"/>
        </w:rPr>
        <w:t xml:space="preserve">L), the seven Bay jurisdictions created individual </w:t>
      </w:r>
      <w:r>
        <w:rPr>
          <w:rFonts w:ascii="Times New Roman" w:eastAsia="Times New Roman" w:hAnsi="Times New Roman" w:cs="Times New Roman"/>
          <w:color w:val="000000"/>
        </w:rPr>
        <w:t>Watershed Implementation Plans (</w:t>
      </w:r>
      <w:r w:rsidRPr="001C1842">
        <w:rPr>
          <w:rFonts w:ascii="Times New Roman" w:eastAsia="Times New Roman" w:hAnsi="Times New Roman" w:cs="Times New Roman"/>
          <w:color w:val="000000"/>
        </w:rPr>
        <w:t xml:space="preserve">WIPs), or restoration blueprints that detail specific actions each would take to meet their pollution reduction goals by 2025. The blueprints guide local and state Bay restoration efforts through the next decade and beyond. </w:t>
      </w:r>
    </w:p>
    <w:p w:rsidR="00BB65F8" w:rsidRPr="001C1842" w:rsidRDefault="00BB65F8" w:rsidP="00BB65F8">
      <w:pPr>
        <w:spacing w:before="72" w:after="72" w:line="240" w:lineRule="auto"/>
        <w:jc w:val="center"/>
        <w:rPr>
          <w:rFonts w:ascii="Times New Roman" w:eastAsia="Times New Roman" w:hAnsi="Times New Roman" w:cs="Times New Roman"/>
          <w:color w:val="000000"/>
        </w:rPr>
      </w:pPr>
    </w:p>
    <w:p w:rsidR="00BB65F8" w:rsidRDefault="00BB65F8" w:rsidP="00BB65F8">
      <w:pPr>
        <w:spacing w:before="72" w:after="72" w:line="240" w:lineRule="auto"/>
        <w:rPr>
          <w:rFonts w:ascii="Times New Roman" w:eastAsia="Times New Roman" w:hAnsi="Times New Roman" w:cs="Times New Roman"/>
          <w:color w:val="000000"/>
        </w:rPr>
      </w:pPr>
      <w:r w:rsidRPr="001C1842">
        <w:rPr>
          <w:rFonts w:ascii="Times New Roman" w:eastAsia="Times New Roman" w:hAnsi="Times New Roman" w:cs="Times New Roman"/>
          <w:color w:val="000000"/>
        </w:rPr>
        <w:t xml:space="preserve">EPA requires that the six states and the District of Columbia each reach 60 percent of their 2025 restoration targets for nitrogen, phosphorus and sediment pollution reduction by the year 2017. This progress is measured from the baseline established in the TMDL and compared to full blueprint implementation, which must be achieved by the year 2025. </w:t>
      </w:r>
    </w:p>
    <w:p w:rsidR="00BB65F8" w:rsidRDefault="00BB65F8" w:rsidP="00BB65F8">
      <w:pPr>
        <w:spacing w:before="72" w:after="72" w:line="240" w:lineRule="auto"/>
        <w:rPr>
          <w:rFonts w:ascii="Times New Roman" w:eastAsia="Times New Roman" w:hAnsi="Times New Roman" w:cs="Times New Roman"/>
          <w:color w:val="000000"/>
        </w:rPr>
      </w:pPr>
    </w:p>
    <w:p w:rsidR="00BB65F8" w:rsidRDefault="00BB65F8" w:rsidP="00BB65F8">
      <w:pPr>
        <w:spacing w:before="72" w:after="72" w:line="240" w:lineRule="auto"/>
        <w:rPr>
          <w:rFonts w:ascii="Times New Roman" w:eastAsia="Times New Roman" w:hAnsi="Times New Roman" w:cs="Times New Roman"/>
          <w:color w:val="000000"/>
        </w:rPr>
      </w:pPr>
      <w:r w:rsidRPr="009706E4">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Nitrogen removal portion of the Chesapeake Bay TMDL for </w:t>
      </w:r>
      <w:r w:rsidR="00C7532B">
        <w:rPr>
          <w:rFonts w:ascii="Times New Roman" w:eastAsia="Times New Roman" w:hAnsi="Times New Roman" w:cs="Times New Roman"/>
          <w:color w:val="000000"/>
        </w:rPr>
        <w:t>Virginia</w:t>
      </w:r>
      <w:r>
        <w:rPr>
          <w:rFonts w:ascii="Times New Roman" w:eastAsia="Times New Roman" w:hAnsi="Times New Roman" w:cs="Times New Roman"/>
          <w:color w:val="000000"/>
        </w:rPr>
        <w:t xml:space="preserve"> includes </w:t>
      </w:r>
      <w:r w:rsidR="00C7532B">
        <w:rPr>
          <w:rFonts w:ascii="Times New Roman" w:eastAsia="Times New Roman" w:hAnsi="Times New Roman" w:cs="Times New Roman"/>
          <w:color w:val="000000"/>
        </w:rPr>
        <w:t>101</w:t>
      </w:r>
      <w:r>
        <w:rPr>
          <w:rFonts w:ascii="Times New Roman" w:eastAsia="Times New Roman" w:hAnsi="Times New Roman" w:cs="Times New Roman"/>
          <w:color w:val="000000"/>
        </w:rPr>
        <w:t xml:space="preserve"> municipal wastewater treatment plants that are &gt; 0.</w:t>
      </w:r>
      <w:r w:rsidR="00C7532B">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million gallons per day average design flow. </w:t>
      </w:r>
      <w:r w:rsidR="00C7532B">
        <w:rPr>
          <w:rFonts w:ascii="Times New Roman" w:eastAsia="Times New Roman" w:hAnsi="Times New Roman" w:cs="Times New Roman"/>
          <w:color w:val="000000"/>
        </w:rPr>
        <w:t xml:space="preserve">The Virginia </w:t>
      </w:r>
      <w:r w:rsidR="00194A73">
        <w:rPr>
          <w:rFonts w:ascii="Times New Roman" w:eastAsia="Times New Roman" w:hAnsi="Times New Roman" w:cs="Times New Roman"/>
          <w:color w:val="000000"/>
        </w:rPr>
        <w:t>program also includes 25 industrial dischargers with nitrogen limits the most significant being the poultry processing industry.</w:t>
      </w:r>
      <w:r>
        <w:rPr>
          <w:rFonts w:ascii="Times New Roman" w:eastAsia="Times New Roman" w:hAnsi="Times New Roman" w:cs="Times New Roman"/>
          <w:color w:val="000000"/>
        </w:rPr>
        <w:t xml:space="preserve"> </w:t>
      </w:r>
      <w:r w:rsidR="005D2300">
        <w:rPr>
          <w:rFonts w:ascii="Times New Roman" w:eastAsia="Times New Roman" w:hAnsi="Times New Roman" w:cs="Times New Roman"/>
          <w:color w:val="000000"/>
        </w:rPr>
        <w:t xml:space="preserve"> Approximately 27 % of the entire nitrogen load entering </w:t>
      </w:r>
      <w:r w:rsidR="00DA00F9">
        <w:rPr>
          <w:rFonts w:ascii="Times New Roman" w:eastAsia="Times New Roman" w:hAnsi="Times New Roman" w:cs="Times New Roman"/>
          <w:color w:val="000000"/>
        </w:rPr>
        <w:t>C</w:t>
      </w:r>
      <w:r w:rsidR="005D2300">
        <w:rPr>
          <w:rFonts w:ascii="Times New Roman" w:eastAsia="Times New Roman" w:hAnsi="Times New Roman" w:cs="Times New Roman"/>
          <w:color w:val="000000"/>
        </w:rPr>
        <w:t>hesapeake</w:t>
      </w:r>
      <w:r w:rsidR="00DA00F9">
        <w:rPr>
          <w:rFonts w:ascii="Times New Roman" w:eastAsia="Times New Roman" w:hAnsi="Times New Roman" w:cs="Times New Roman"/>
          <w:color w:val="000000"/>
        </w:rPr>
        <w:t xml:space="preserve"> B</w:t>
      </w:r>
      <w:r w:rsidR="005D2300">
        <w:rPr>
          <w:rFonts w:ascii="Times New Roman" w:eastAsia="Times New Roman" w:hAnsi="Times New Roman" w:cs="Times New Roman"/>
          <w:color w:val="000000"/>
        </w:rPr>
        <w:t>ay comes f</w:t>
      </w:r>
      <w:r w:rsidR="00DA00F9">
        <w:rPr>
          <w:rFonts w:ascii="Times New Roman" w:eastAsia="Times New Roman" w:hAnsi="Times New Roman" w:cs="Times New Roman"/>
          <w:color w:val="000000"/>
        </w:rPr>
        <w:t>rom</w:t>
      </w:r>
      <w:r w:rsidR="005D2300">
        <w:rPr>
          <w:rFonts w:ascii="Times New Roman" w:eastAsia="Times New Roman" w:hAnsi="Times New Roman" w:cs="Times New Roman"/>
          <w:color w:val="000000"/>
        </w:rPr>
        <w:t xml:space="preserve"> Virginia</w:t>
      </w:r>
      <w:r w:rsidR="00DA00F9">
        <w:rPr>
          <w:rFonts w:ascii="Times New Roman" w:eastAsia="Times New Roman" w:hAnsi="Times New Roman" w:cs="Times New Roman"/>
          <w:color w:val="000000"/>
        </w:rPr>
        <w:t xml:space="preserve"> with 39% of the load from point source wastewater treatment </w:t>
      </w:r>
      <w:proofErr w:type="spellStart"/>
      <w:r w:rsidR="00DA00F9">
        <w:rPr>
          <w:rFonts w:ascii="Times New Roman" w:eastAsia="Times New Roman" w:hAnsi="Times New Roman" w:cs="Times New Roman"/>
          <w:color w:val="000000"/>
        </w:rPr>
        <w:t>plam</w:t>
      </w:r>
      <w:proofErr w:type="spellEnd"/>
      <w:r w:rsidR="005D230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 </w:t>
      </w:r>
      <w:r w:rsidR="00194A73">
        <w:rPr>
          <w:rFonts w:ascii="Times New Roman" w:eastAsia="Times New Roman" w:hAnsi="Times New Roman" w:cs="Times New Roman"/>
          <w:color w:val="000000"/>
        </w:rPr>
        <w:t>Virginia</w:t>
      </w:r>
      <w:r>
        <w:rPr>
          <w:rFonts w:ascii="Times New Roman" w:eastAsia="Times New Roman" w:hAnsi="Times New Roman" w:cs="Times New Roman"/>
          <w:color w:val="000000"/>
        </w:rPr>
        <w:t xml:space="preserve"> nitrogen removal program also includes a portion of the 370 million gallon per day Blue Plains Wastewater Treatment plant that is operated by the District of Columbia Water and Sewer Authority. </w:t>
      </w:r>
    </w:p>
    <w:p w:rsidR="00BB65F8" w:rsidRDefault="00BB65F8" w:rsidP="00BB65F8">
      <w:pPr>
        <w:spacing w:before="72" w:after="72" w:line="240" w:lineRule="auto"/>
        <w:rPr>
          <w:rFonts w:ascii="Times New Roman" w:eastAsia="Times New Roman" w:hAnsi="Times New Roman" w:cs="Times New Roman"/>
          <w:color w:val="000000"/>
        </w:rPr>
      </w:pPr>
    </w:p>
    <w:p w:rsidR="00293858" w:rsidRDefault="00BB65F8" w:rsidP="00BB65F8">
      <w:pPr>
        <w:spacing w:before="72" w:after="7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As of </w:t>
      </w:r>
      <w:r w:rsidR="00194A73">
        <w:rPr>
          <w:rFonts w:ascii="Times New Roman" w:eastAsia="Times New Roman" w:hAnsi="Times New Roman" w:cs="Times New Roman"/>
          <w:color w:val="000000"/>
        </w:rPr>
        <w:t xml:space="preserve">March </w:t>
      </w:r>
      <w:r w:rsidR="005D2300">
        <w:rPr>
          <w:rFonts w:ascii="Times New Roman" w:eastAsia="Times New Roman" w:hAnsi="Times New Roman" w:cs="Times New Roman"/>
          <w:color w:val="000000"/>
        </w:rPr>
        <w:t>2015</w:t>
      </w:r>
      <w:r>
        <w:rPr>
          <w:rFonts w:ascii="Times New Roman" w:eastAsia="Times New Roman" w:hAnsi="Times New Roman" w:cs="Times New Roman"/>
          <w:color w:val="000000"/>
        </w:rPr>
        <w:t xml:space="preserve">, </w:t>
      </w:r>
      <w:r w:rsidR="00194A73">
        <w:rPr>
          <w:rFonts w:ascii="Times New Roman" w:eastAsia="Times New Roman" w:hAnsi="Times New Roman" w:cs="Times New Roman"/>
          <w:color w:val="000000"/>
        </w:rPr>
        <w:t xml:space="preserve">60 Virginia publically owned </w:t>
      </w:r>
      <w:r>
        <w:rPr>
          <w:rFonts w:ascii="Times New Roman" w:eastAsia="Times New Roman" w:hAnsi="Times New Roman" w:cs="Times New Roman"/>
          <w:color w:val="000000"/>
        </w:rPr>
        <w:t xml:space="preserve">wastewater treatment plants </w:t>
      </w:r>
      <w:r w:rsidR="00194A73">
        <w:rPr>
          <w:rFonts w:ascii="Times New Roman" w:eastAsia="Times New Roman" w:hAnsi="Times New Roman" w:cs="Times New Roman"/>
          <w:color w:val="000000"/>
        </w:rPr>
        <w:t xml:space="preserve">have received grant funding for nitrogen removal improvements from the Virginia Water Quality Improvement Fund. The majority of the facilities have completed nitrogen removal projects with 9 projects still under construction with all to be completed by 2017. Nitrogen removal limits range from a low of 3 mg/l total </w:t>
      </w:r>
      <w:r>
        <w:rPr>
          <w:rFonts w:ascii="Times New Roman" w:eastAsia="Times New Roman" w:hAnsi="Times New Roman" w:cs="Times New Roman"/>
          <w:color w:val="000000"/>
        </w:rPr>
        <w:t xml:space="preserve">nitrogen </w:t>
      </w:r>
      <w:r w:rsidR="00194A73">
        <w:rPr>
          <w:rFonts w:ascii="Times New Roman" w:eastAsia="Times New Roman" w:hAnsi="Times New Roman" w:cs="Times New Roman"/>
          <w:color w:val="000000"/>
        </w:rPr>
        <w:t>up to 6 mg/l</w:t>
      </w:r>
      <w:r>
        <w:rPr>
          <w:rFonts w:ascii="Times New Roman" w:eastAsia="Times New Roman" w:hAnsi="Times New Roman" w:cs="Times New Roman"/>
          <w:color w:val="000000"/>
        </w:rPr>
        <w:t>.</w:t>
      </w:r>
      <w:r w:rsidR="00194A73">
        <w:rPr>
          <w:rFonts w:ascii="Times New Roman" w:eastAsia="Times New Roman" w:hAnsi="Times New Roman" w:cs="Times New Roman"/>
          <w:color w:val="000000"/>
        </w:rPr>
        <w:t xml:space="preserve"> Most treatment plants with the lower 3 mg/l limit utilize supplemental carbon to consistently achi</w:t>
      </w:r>
      <w:r w:rsidR="00293858">
        <w:rPr>
          <w:rFonts w:ascii="Times New Roman" w:eastAsia="Times New Roman" w:hAnsi="Times New Roman" w:cs="Times New Roman"/>
          <w:color w:val="000000"/>
        </w:rPr>
        <w:t>e</w:t>
      </w:r>
      <w:r w:rsidR="00194A73">
        <w:rPr>
          <w:rFonts w:ascii="Times New Roman" w:eastAsia="Times New Roman" w:hAnsi="Times New Roman" w:cs="Times New Roman"/>
          <w:color w:val="000000"/>
        </w:rPr>
        <w:t xml:space="preserve">ve the </w:t>
      </w:r>
      <w:r w:rsidR="00293858">
        <w:rPr>
          <w:rFonts w:ascii="Times New Roman" w:eastAsia="Times New Roman" w:hAnsi="Times New Roman" w:cs="Times New Roman"/>
          <w:color w:val="000000"/>
        </w:rPr>
        <w:t>limit. The higher 6 mg/l permit limits generally do not need to use supplemental carbon on a consistent basis. Virginia also has a nutrient trading program that allows dischargers to buy and sell credits and some communities has only installed modest nitrogen removal technologies and purchase credit to achieve compliance.</w:t>
      </w:r>
    </w:p>
    <w:p w:rsidR="00293858" w:rsidRDefault="00293858" w:rsidP="00BB65F8">
      <w:pPr>
        <w:spacing w:before="72" w:after="72" w:line="240" w:lineRule="auto"/>
        <w:rPr>
          <w:rFonts w:ascii="Times New Roman" w:eastAsia="Times New Roman" w:hAnsi="Times New Roman" w:cs="Times New Roman"/>
          <w:color w:val="000000"/>
        </w:rPr>
      </w:pPr>
    </w:p>
    <w:p w:rsidR="00A33813" w:rsidRDefault="00BB65F8" w:rsidP="005D2300">
      <w:pPr>
        <w:spacing w:before="72" w:after="72" w:line="240" w:lineRule="auto"/>
      </w:pPr>
      <w:r>
        <w:rPr>
          <w:rFonts w:ascii="Times New Roman" w:eastAsia="Times New Roman" w:hAnsi="Times New Roman" w:cs="Times New Roman"/>
          <w:color w:val="000000"/>
        </w:rPr>
        <w:t>3</w:t>
      </w:r>
      <w:r w:rsidR="00460302">
        <w:rPr>
          <w:rFonts w:ascii="Times New Roman" w:eastAsia="Times New Roman" w:hAnsi="Times New Roman" w:cs="Times New Roman"/>
          <w:color w:val="000000"/>
        </w:rPr>
        <w:t>7</w:t>
      </w:r>
      <w:r>
        <w:rPr>
          <w:rFonts w:ascii="Times New Roman" w:eastAsia="Times New Roman" w:hAnsi="Times New Roman" w:cs="Times New Roman"/>
          <w:color w:val="000000"/>
        </w:rPr>
        <w:t xml:space="preserve"> treatment plants are listed in the </w:t>
      </w:r>
      <w:r w:rsidR="00746E5D">
        <w:rPr>
          <w:rFonts w:ascii="Times New Roman" w:eastAsia="Times New Roman" w:hAnsi="Times New Roman" w:cs="Times New Roman"/>
          <w:color w:val="000000"/>
        </w:rPr>
        <w:t>Virginia</w:t>
      </w:r>
      <w:r>
        <w:rPr>
          <w:rFonts w:ascii="Times New Roman" w:eastAsia="Times New Roman" w:hAnsi="Times New Roman" w:cs="Times New Roman"/>
          <w:color w:val="000000"/>
        </w:rPr>
        <w:t xml:space="preserve"> database that are &gt; 1 million gallons per day in average design flow and are using or are in design for nitrogen processes that will require supplemental carbon. </w:t>
      </w:r>
      <w:r w:rsidR="00746E5D">
        <w:rPr>
          <w:rFonts w:ascii="Times New Roman" w:eastAsia="Times New Roman" w:hAnsi="Times New Roman" w:cs="Times New Roman"/>
          <w:color w:val="000000"/>
        </w:rPr>
        <w:t>Of the 3</w:t>
      </w:r>
      <w:r w:rsidR="00460302">
        <w:rPr>
          <w:rFonts w:ascii="Times New Roman" w:eastAsia="Times New Roman" w:hAnsi="Times New Roman" w:cs="Times New Roman"/>
          <w:color w:val="000000"/>
        </w:rPr>
        <w:t>7</w:t>
      </w:r>
      <w:bookmarkStart w:id="0" w:name="_GoBack"/>
      <w:bookmarkEnd w:id="0"/>
      <w:r w:rsidR="00746E5D">
        <w:rPr>
          <w:rFonts w:ascii="Times New Roman" w:eastAsia="Times New Roman" w:hAnsi="Times New Roman" w:cs="Times New Roman"/>
          <w:color w:val="000000"/>
        </w:rPr>
        <w:t xml:space="preserve"> facilities all of the largest treatment facilities of 25 million gallons per day  average flow use methanol as the supplemental carbon source for denitrification with the exception of the 75 </w:t>
      </w:r>
      <w:proofErr w:type="spellStart"/>
      <w:r w:rsidR="00746E5D">
        <w:rPr>
          <w:rFonts w:ascii="Times New Roman" w:eastAsia="Times New Roman" w:hAnsi="Times New Roman" w:cs="Times New Roman"/>
          <w:color w:val="000000"/>
        </w:rPr>
        <w:t>mgd</w:t>
      </w:r>
      <w:proofErr w:type="spellEnd"/>
      <w:r w:rsidR="00746E5D">
        <w:rPr>
          <w:rFonts w:ascii="Times New Roman" w:eastAsia="Times New Roman" w:hAnsi="Times New Roman" w:cs="Times New Roman"/>
          <w:color w:val="000000"/>
        </w:rPr>
        <w:t xml:space="preserve">  Henrico WWTF that uses glycerin. Recla</w:t>
      </w:r>
      <w:r w:rsidR="005D2300">
        <w:rPr>
          <w:rFonts w:ascii="Times New Roman" w:eastAsia="Times New Roman" w:hAnsi="Times New Roman" w:cs="Times New Roman"/>
          <w:color w:val="000000"/>
        </w:rPr>
        <w:t>i</w:t>
      </w:r>
      <w:r w:rsidR="00746E5D">
        <w:rPr>
          <w:rFonts w:ascii="Times New Roman" w:eastAsia="Times New Roman" w:hAnsi="Times New Roman" w:cs="Times New Roman"/>
          <w:color w:val="000000"/>
        </w:rPr>
        <w:t xml:space="preserve">med </w:t>
      </w:r>
      <w:r w:rsidR="005D2300">
        <w:rPr>
          <w:rFonts w:ascii="Times New Roman" w:eastAsia="Times New Roman" w:hAnsi="Times New Roman" w:cs="Times New Roman"/>
          <w:color w:val="000000"/>
        </w:rPr>
        <w:t xml:space="preserve">methanol is only used at the Hampton Roads Sanitation District </w:t>
      </w:r>
      <w:proofErr w:type="spellStart"/>
      <w:r w:rsidR="005D2300">
        <w:rPr>
          <w:rFonts w:ascii="Times New Roman" w:eastAsia="Times New Roman" w:hAnsi="Times New Roman" w:cs="Times New Roman"/>
          <w:color w:val="000000"/>
        </w:rPr>
        <w:lastRenderedPageBreak/>
        <w:t>Nansomond</w:t>
      </w:r>
      <w:proofErr w:type="spellEnd"/>
      <w:r w:rsidR="005D2300">
        <w:rPr>
          <w:rFonts w:ascii="Times New Roman" w:eastAsia="Times New Roman" w:hAnsi="Times New Roman" w:cs="Times New Roman"/>
          <w:color w:val="000000"/>
        </w:rPr>
        <w:t xml:space="preserve"> WWTF. This facility formally used up to 1,500 </w:t>
      </w:r>
      <w:proofErr w:type="spellStart"/>
      <w:r w:rsidR="005D2300">
        <w:rPr>
          <w:rFonts w:ascii="Times New Roman" w:eastAsia="Times New Roman" w:hAnsi="Times New Roman" w:cs="Times New Roman"/>
          <w:color w:val="000000"/>
        </w:rPr>
        <w:t>gpd</w:t>
      </w:r>
      <w:proofErr w:type="spellEnd"/>
      <w:r w:rsidR="005D2300">
        <w:rPr>
          <w:rFonts w:ascii="Times New Roman" w:eastAsia="Times New Roman" w:hAnsi="Times New Roman" w:cs="Times New Roman"/>
          <w:color w:val="000000"/>
        </w:rPr>
        <w:t xml:space="preserve"> of reclaimed methanol however, recent process improvements have greatly reduced the reclaimed methanol use to &lt;200 </w:t>
      </w:r>
      <w:proofErr w:type="spellStart"/>
      <w:r w:rsidR="005D2300">
        <w:rPr>
          <w:rFonts w:ascii="Times New Roman" w:eastAsia="Times New Roman" w:hAnsi="Times New Roman" w:cs="Times New Roman"/>
          <w:color w:val="000000"/>
        </w:rPr>
        <w:t>gpd</w:t>
      </w:r>
      <w:proofErr w:type="spellEnd"/>
      <w:r w:rsidR="005D230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
    <w:sectPr w:rsidR="00A338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136" w:rsidRDefault="00B21136" w:rsidP="00DA00F9">
      <w:pPr>
        <w:spacing w:after="0" w:line="240" w:lineRule="auto"/>
      </w:pPr>
      <w:r>
        <w:separator/>
      </w:r>
    </w:p>
  </w:endnote>
  <w:endnote w:type="continuationSeparator" w:id="0">
    <w:p w:rsidR="00B21136" w:rsidRDefault="00B21136" w:rsidP="00DA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F9" w:rsidRDefault="00DA00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137987"/>
      <w:docPartObj>
        <w:docPartGallery w:val="Page Numbers (Bottom of Page)"/>
        <w:docPartUnique/>
      </w:docPartObj>
    </w:sdtPr>
    <w:sdtEndPr>
      <w:rPr>
        <w:noProof/>
      </w:rPr>
    </w:sdtEndPr>
    <w:sdtContent>
      <w:p w:rsidR="00DA00F9" w:rsidRDefault="00DA00F9">
        <w:pPr>
          <w:pStyle w:val="Footer"/>
          <w:jc w:val="center"/>
        </w:pPr>
        <w:r>
          <w:fldChar w:fldCharType="begin"/>
        </w:r>
        <w:r>
          <w:instrText xml:space="preserve"> PAGE   \* MERGEFORMAT </w:instrText>
        </w:r>
        <w:r>
          <w:fldChar w:fldCharType="separate"/>
        </w:r>
        <w:r w:rsidR="00460302">
          <w:rPr>
            <w:noProof/>
          </w:rPr>
          <w:t>1</w:t>
        </w:r>
        <w:r>
          <w:rPr>
            <w:noProof/>
          </w:rPr>
          <w:fldChar w:fldCharType="end"/>
        </w:r>
      </w:p>
    </w:sdtContent>
  </w:sdt>
  <w:p w:rsidR="00DA00F9" w:rsidRDefault="00DA00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F9" w:rsidRDefault="00DA0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136" w:rsidRDefault="00B21136" w:rsidP="00DA00F9">
      <w:pPr>
        <w:spacing w:after="0" w:line="240" w:lineRule="auto"/>
      </w:pPr>
      <w:r>
        <w:separator/>
      </w:r>
    </w:p>
  </w:footnote>
  <w:footnote w:type="continuationSeparator" w:id="0">
    <w:p w:rsidR="00B21136" w:rsidRDefault="00B21136" w:rsidP="00DA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F9" w:rsidRDefault="00DA0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F9" w:rsidRDefault="00DA00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F9" w:rsidRDefault="00DA00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F8"/>
    <w:rsid w:val="00194A73"/>
    <w:rsid w:val="002925CD"/>
    <w:rsid w:val="00293858"/>
    <w:rsid w:val="00460302"/>
    <w:rsid w:val="005D2300"/>
    <w:rsid w:val="00746E5D"/>
    <w:rsid w:val="00A33813"/>
    <w:rsid w:val="00B21136"/>
    <w:rsid w:val="00BB65F8"/>
    <w:rsid w:val="00C7532B"/>
    <w:rsid w:val="00DA00F9"/>
    <w:rsid w:val="00EF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9D25F-22E0-4922-A4B2-8C42D089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0F9"/>
  </w:style>
  <w:style w:type="paragraph" w:styleId="Footer">
    <w:name w:val="footer"/>
    <w:basedOn w:val="Normal"/>
    <w:link w:val="FooterChar"/>
    <w:uiPriority w:val="99"/>
    <w:unhideWhenUsed/>
    <w:rsid w:val="00DA0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4</cp:revision>
  <dcterms:created xsi:type="dcterms:W3CDTF">2015-04-05T19:40:00Z</dcterms:created>
  <dcterms:modified xsi:type="dcterms:W3CDTF">2015-04-06T13:31:00Z</dcterms:modified>
</cp:coreProperties>
</file>