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9235C0">
        <w:rPr>
          <w:rFonts w:ascii="TimesNewRoman" w:hAnsi="TimesNewRoman" w:cs="TimesNewRoman"/>
          <w:b/>
          <w:sz w:val="24"/>
          <w:szCs w:val="24"/>
        </w:rPr>
        <w:t>New Jersey</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9235C0" w:rsidRDefault="00FA7B7E"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9235C0">
        <w:rPr>
          <w:rFonts w:ascii="TimesNewRoman" w:hAnsi="TimesNewRoman" w:cs="TimesNewRoman"/>
          <w:sz w:val="24"/>
          <w:szCs w:val="24"/>
        </w:rPr>
        <w:t>New Jersey</w:t>
      </w:r>
      <w:r w:rsidR="00181B27">
        <w:rPr>
          <w:rFonts w:ascii="TimesNewRoman" w:hAnsi="TimesNewRoman" w:cs="TimesNewRoman"/>
          <w:sz w:val="24"/>
          <w:szCs w:val="24"/>
        </w:rPr>
        <w:t xml:space="preserve"> Department of </w:t>
      </w:r>
      <w:r w:rsidR="009235C0">
        <w:rPr>
          <w:rFonts w:ascii="TimesNewRoman" w:hAnsi="TimesNewRoman" w:cs="TimesNewRoman"/>
          <w:sz w:val="24"/>
          <w:szCs w:val="24"/>
        </w:rPr>
        <w:t>Environmental Protection</w:t>
      </w:r>
      <w:r w:rsidR="00181B27">
        <w:rPr>
          <w:rFonts w:ascii="TimesNewRoman" w:hAnsi="TimesNewRoman" w:cs="TimesNewRoman"/>
          <w:sz w:val="24"/>
          <w:szCs w:val="24"/>
        </w:rPr>
        <w:t xml:space="preserve"> manages the</w:t>
      </w:r>
      <w:r w:rsidR="009235C0">
        <w:rPr>
          <w:rFonts w:ascii="TimesNewRoman" w:hAnsi="TimesNewRoman" w:cs="TimesNewRoman"/>
          <w:sz w:val="24"/>
          <w:szCs w:val="24"/>
        </w:rPr>
        <w:t xml:space="preserve"> NPDES surface water discharge program</w:t>
      </w:r>
      <w:r w:rsidR="00181B27">
        <w:rPr>
          <w:rFonts w:ascii="TimesNewRoman" w:hAnsi="TimesNewRoman" w:cs="TimesNewRoman"/>
          <w:sz w:val="24"/>
          <w:szCs w:val="24"/>
        </w:rPr>
        <w:t xml:space="preserve">. </w:t>
      </w:r>
      <w:r w:rsidR="009235C0">
        <w:rPr>
          <w:rFonts w:ascii="TimesNewRoman" w:hAnsi="TimesNewRoman" w:cs="TimesNewRoman"/>
          <w:sz w:val="24"/>
          <w:szCs w:val="24"/>
        </w:rPr>
        <w:t>New Jersey presently does not have total nitrogen limits on any major NPDES dischargers</w:t>
      </w:r>
      <w:r w:rsidR="00C411BD">
        <w:rPr>
          <w:rFonts w:ascii="TimesNewRoman" w:hAnsi="TimesNewRoman" w:cs="TimesNewRoman"/>
          <w:sz w:val="24"/>
          <w:szCs w:val="24"/>
        </w:rPr>
        <w:t>.</w:t>
      </w:r>
      <w:r w:rsidR="009235C0">
        <w:rPr>
          <w:rFonts w:ascii="TimesNewRoman" w:hAnsi="TimesNewRoman" w:cs="TimesNewRoman"/>
          <w:sz w:val="24"/>
          <w:szCs w:val="24"/>
        </w:rPr>
        <w:t xml:space="preserve"> They are in the planning stage for potential nitrate-nitrogen limits in rivers where there are drinking water intake system downstream of surface water dischargers. The Passaic River basin is presently in the study phase for potential nitrate limits and would be the first basin if limits are required</w:t>
      </w:r>
      <w:r w:rsidR="00812486">
        <w:rPr>
          <w:rFonts w:ascii="TimesNewRoman" w:hAnsi="TimesNewRoman" w:cs="TimesNewRoman"/>
          <w:sz w:val="24"/>
          <w:szCs w:val="24"/>
        </w:rPr>
        <w:t xml:space="preserve">. </w:t>
      </w:r>
      <w:r w:rsidR="009235C0">
        <w:rPr>
          <w:rFonts w:ascii="TimesNewRoman" w:hAnsi="TimesNewRoman" w:cs="TimesNewRoman"/>
          <w:sz w:val="24"/>
          <w:szCs w:val="24"/>
        </w:rPr>
        <w:t xml:space="preserve">The likely schedule for actual completed wastewater improvements is </w:t>
      </w:r>
      <w:r w:rsidR="0009009C">
        <w:rPr>
          <w:rFonts w:ascii="TimesNewRoman" w:hAnsi="TimesNewRoman" w:cs="TimesNewRoman"/>
          <w:sz w:val="24"/>
          <w:szCs w:val="24"/>
        </w:rPr>
        <w:t>greater than five years.</w:t>
      </w:r>
      <w:r w:rsidR="009235C0">
        <w:rPr>
          <w:rFonts w:ascii="TimesNewRoman" w:hAnsi="TimesNewRoman" w:cs="TimesNewRoman"/>
          <w:sz w:val="24"/>
          <w:szCs w:val="24"/>
        </w:rPr>
        <w:t xml:space="preserve">  </w:t>
      </w: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bookmarkStart w:id="0" w:name="_GoBack"/>
      <w:bookmarkEnd w:id="0"/>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F3283"/>
    <w:rsid w:val="0015564F"/>
    <w:rsid w:val="00181B27"/>
    <w:rsid w:val="00282500"/>
    <w:rsid w:val="002E6E53"/>
    <w:rsid w:val="004A4D55"/>
    <w:rsid w:val="00521768"/>
    <w:rsid w:val="00561479"/>
    <w:rsid w:val="00561E8A"/>
    <w:rsid w:val="007A2C9C"/>
    <w:rsid w:val="00812486"/>
    <w:rsid w:val="00862708"/>
    <w:rsid w:val="009235C0"/>
    <w:rsid w:val="00962A49"/>
    <w:rsid w:val="00C411BD"/>
    <w:rsid w:val="00E109E9"/>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dcterms:created xsi:type="dcterms:W3CDTF">2014-12-10T19:34:00Z</dcterms:created>
  <dcterms:modified xsi:type="dcterms:W3CDTF">2014-12-10T19:35:00Z</dcterms:modified>
</cp:coreProperties>
</file>